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9BD" w:rsidRPr="004109BD" w:rsidRDefault="004109BD" w:rsidP="004109BD">
      <w:pPr>
        <w:pStyle w:val="Default"/>
        <w:spacing w:line="276" w:lineRule="auto"/>
        <w:ind w:firstLine="709"/>
        <w:jc w:val="center"/>
      </w:pPr>
      <w:bookmarkStart w:id="0" w:name="_GoBack"/>
      <w:r w:rsidRPr="004109BD">
        <w:rPr>
          <w:b/>
          <w:bCs/>
        </w:rPr>
        <w:t>Аннотация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center"/>
      </w:pPr>
      <w:r w:rsidRPr="004109BD">
        <w:rPr>
          <w:b/>
          <w:bCs/>
        </w:rPr>
        <w:t>к рабочей программе элективного курса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center"/>
      </w:pPr>
      <w:r w:rsidRPr="004109BD">
        <w:rPr>
          <w:b/>
          <w:bCs/>
        </w:rPr>
        <w:t>«Методы решения физических задач» 10-11 класс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both"/>
      </w:pPr>
      <w:r w:rsidRPr="004109BD">
        <w:t xml:space="preserve">Настоящая рабочая программа разработана в соответствии с программой среднего общего образования по методам решения физических задач для 10–11 классов В. А. Орлова, профессора ИСМО РАО, г. Москва и Ю. А. </w:t>
      </w:r>
      <w:proofErr w:type="spellStart"/>
      <w:r w:rsidRPr="004109BD">
        <w:t>Саурова</w:t>
      </w:r>
      <w:proofErr w:type="spellEnd"/>
      <w:r w:rsidRPr="004109BD">
        <w:t xml:space="preserve">, профессора Вятского ГГУ, г. Киров предназначенной для общеобразовательной школы и предполагает совершенствование подготовки учащихся по освоению основных разделов физики. (Сборник «Программы элективных курсов. Физика. 9-11 </w:t>
      </w:r>
      <w:proofErr w:type="spellStart"/>
      <w:r w:rsidRPr="004109BD">
        <w:t>кл</w:t>
      </w:r>
      <w:proofErr w:type="spellEnd"/>
      <w:r w:rsidRPr="004109BD">
        <w:t xml:space="preserve">.» Профильное обучение / сост. В.А. Коровин. – М.: Дрофа) 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both"/>
      </w:pPr>
      <w:r w:rsidRPr="004109BD">
        <w:t xml:space="preserve">Для реализации программы использовано учебное пособие: В.А. Орлов, Ю.А. </w:t>
      </w:r>
      <w:proofErr w:type="spellStart"/>
      <w:r w:rsidRPr="004109BD">
        <w:t>Сауров</w:t>
      </w:r>
      <w:proofErr w:type="spellEnd"/>
      <w:r w:rsidRPr="004109BD">
        <w:t xml:space="preserve"> «Практика решения физических задач. 10-11 классы», - «</w:t>
      </w:r>
      <w:proofErr w:type="spellStart"/>
      <w:r w:rsidRPr="004109BD">
        <w:t>Вентана</w:t>
      </w:r>
      <w:proofErr w:type="spellEnd"/>
      <w:r w:rsidRPr="004109BD">
        <w:t xml:space="preserve">-Граф». 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both"/>
      </w:pPr>
      <w:r w:rsidRPr="004109BD">
        <w:t xml:space="preserve">Цели элективного курса: 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both"/>
      </w:pPr>
      <w:r w:rsidRPr="004109BD">
        <w:t xml:space="preserve">1. 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 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both"/>
      </w:pPr>
      <w:r w:rsidRPr="004109BD">
        <w:t xml:space="preserve">2. Совершенствование полученных в основном курсе знаний и умений; 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both"/>
      </w:pPr>
      <w:r w:rsidRPr="004109BD">
        <w:t xml:space="preserve">3. Формирование представителей о постановке, классификаций, приемах и методах решения физических задач; </w:t>
      </w:r>
    </w:p>
    <w:p w:rsidR="004109BD" w:rsidRPr="004109BD" w:rsidRDefault="004109BD" w:rsidP="004109BD">
      <w:pPr>
        <w:pStyle w:val="Default"/>
        <w:spacing w:line="276" w:lineRule="auto"/>
        <w:ind w:firstLine="709"/>
        <w:jc w:val="both"/>
      </w:pPr>
      <w:r w:rsidRPr="004109BD">
        <w:t xml:space="preserve">4. 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содержания. </w:t>
      </w:r>
    </w:p>
    <w:p w:rsidR="000F7032" w:rsidRPr="004109BD" w:rsidRDefault="004109BD" w:rsidP="004109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09BD">
        <w:rPr>
          <w:rFonts w:ascii="Times New Roman" w:hAnsi="Times New Roman" w:cs="Times New Roman"/>
          <w:sz w:val="24"/>
          <w:szCs w:val="24"/>
        </w:rPr>
        <w:t xml:space="preserve">Курс рассчитан на 2 года обучения. Изучение на уровне среднего общего образования предусматривает: в 10 классе – 1ч. / </w:t>
      </w:r>
      <w:proofErr w:type="spellStart"/>
      <w:proofErr w:type="gramStart"/>
      <w:r w:rsidRPr="004109B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4109B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4109BD">
        <w:rPr>
          <w:rFonts w:ascii="Times New Roman" w:hAnsi="Times New Roman" w:cs="Times New Roman"/>
          <w:sz w:val="24"/>
          <w:szCs w:val="24"/>
        </w:rPr>
        <w:t xml:space="preserve"> в 11 классе – 1ч. / </w:t>
      </w:r>
      <w:proofErr w:type="spellStart"/>
      <w:r w:rsidRPr="004109BD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4109BD">
        <w:rPr>
          <w:rFonts w:ascii="Times New Roman" w:hAnsi="Times New Roman" w:cs="Times New Roman"/>
          <w:sz w:val="24"/>
          <w:szCs w:val="24"/>
        </w:rPr>
        <w:t>.</w:t>
      </w:r>
      <w:bookmarkEnd w:id="0"/>
    </w:p>
    <w:sectPr w:rsidR="000F7032" w:rsidRPr="0041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9BD"/>
    <w:rsid w:val="004109BD"/>
    <w:rsid w:val="00762A6E"/>
    <w:rsid w:val="00B4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3A868-F0B5-4049-9A5A-A8AB766E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NadinU</dc:creator>
  <cp:keywords/>
  <dc:description/>
  <cp:lastModifiedBy>NadinU</cp:lastModifiedBy>
  <cp:revision>1</cp:revision>
  <dcterms:created xsi:type="dcterms:W3CDTF">2020-03-08T15:35:00Z</dcterms:created>
  <dcterms:modified xsi:type="dcterms:W3CDTF">2020-03-08T15:37:00Z</dcterms:modified>
</cp:coreProperties>
</file>