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23" w:rsidRPr="00E16D23" w:rsidRDefault="00E16D23" w:rsidP="00E16D23">
      <w:pPr>
        <w:pStyle w:val="Default"/>
        <w:spacing w:line="276" w:lineRule="auto"/>
        <w:ind w:firstLine="709"/>
        <w:jc w:val="center"/>
      </w:pPr>
      <w:bookmarkStart w:id="0" w:name="_GoBack"/>
      <w:r w:rsidRPr="00E16D23">
        <w:rPr>
          <w:b/>
          <w:bCs/>
        </w:rPr>
        <w:t>Аннотация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center"/>
      </w:pPr>
      <w:r w:rsidRPr="00E16D23">
        <w:rPr>
          <w:b/>
          <w:bCs/>
        </w:rPr>
        <w:t>к рабочей программе учебного предмета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center"/>
      </w:pPr>
      <w:r w:rsidRPr="00E16D23">
        <w:rPr>
          <w:b/>
          <w:bCs/>
        </w:rPr>
        <w:t>«Астрономия» 10 класс (ФК ГОС)</w:t>
      </w:r>
    </w:p>
    <w:bookmarkEnd w:id="0"/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Настоящая рабочая программа по астрономии разработана в соответствии с Федеральным компонентом государственного стандарта среднего (полного) общего образования по физике (базовый уровень), с примерной программой среднего общего образования по физике для 10-11 классов и программой общеобразовательных учреждений. Содержание курса отвечает таким критериям изложения материала, как научность и доступность. Учебное содержание направлено на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Реализовано практическое применение астрономии в реальной жизни. Усилена </w:t>
      </w:r>
      <w:proofErr w:type="spellStart"/>
      <w:r w:rsidRPr="00E16D23">
        <w:t>межпредметная</w:t>
      </w:r>
      <w:proofErr w:type="spellEnd"/>
      <w:r w:rsidRPr="00E16D23">
        <w:t xml:space="preserve"> интеграция: тесная связь астрономии с физикой.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 - 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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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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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 формирование научного мировоззрения;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  <w:r w:rsidRPr="00E16D23">
        <w:t xml:space="preserve">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E16D23" w:rsidRPr="00E16D23" w:rsidRDefault="00E16D23" w:rsidP="00E16D23">
      <w:pPr>
        <w:pStyle w:val="Default"/>
        <w:spacing w:line="276" w:lineRule="auto"/>
        <w:ind w:firstLine="709"/>
        <w:jc w:val="both"/>
      </w:pPr>
    </w:p>
    <w:p w:rsidR="000F7032" w:rsidRPr="00E16D23" w:rsidRDefault="00E16D23" w:rsidP="00E16D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23">
        <w:rPr>
          <w:rFonts w:ascii="Times New Roman" w:hAnsi="Times New Roman" w:cs="Times New Roman"/>
          <w:sz w:val="24"/>
          <w:szCs w:val="24"/>
        </w:rPr>
        <w:t>Астрономия изучается на базовом уровне в объеме 35 учебных часов (1 час в неделю в 10 классе).</w:t>
      </w:r>
    </w:p>
    <w:sectPr w:rsidR="000F7032" w:rsidRPr="00E1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23"/>
    <w:rsid w:val="00762A6E"/>
    <w:rsid w:val="00B41ED6"/>
    <w:rsid w:val="00E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A75C-7B2A-40C8-AFCB-6527BF85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2020-03-08T14:53:00Z</dcterms:created>
  <dcterms:modified xsi:type="dcterms:W3CDTF">2020-03-08T14:55:00Z</dcterms:modified>
</cp:coreProperties>
</file>