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ОБЖ (ФГОС)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по учебникам </w:t>
      </w:r>
      <w:r>
        <w:rPr>
          <w:rFonts w:cs="Times New Roman" w:ascii="Times New Roman" w:hAnsi="Times New Roman"/>
          <w:b/>
          <w:bCs/>
          <w:sz w:val="24"/>
          <w:szCs w:val="24"/>
        </w:rPr>
        <w:t>п</w:t>
      </w:r>
      <w:r>
        <w:rPr>
          <w:rFonts w:cs="Times New Roman" w:ascii="Times New Roman" w:hAnsi="Times New Roman"/>
          <w:b/>
          <w:bCs/>
          <w:sz w:val="24"/>
          <w:szCs w:val="24"/>
        </w:rPr>
        <w:t>редметной линии А.Т. Смирнова, Б.О. Хренникова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8-9 класс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программы-программы основного общего образования МАОУ СОШ № 100, планируемых результатов основного общегообразования, программы формирования универсальных учебных действий у обучающихся основного общего образования МАОУ СОШ №100, сборника рабочих программ Предметной линии учебников А.Т. Смирнова, Б.О. Хренникова. Рабочие программы 5 – 9 классы. Москва, «Просвещение».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 класс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Российская академия образования Издательство «Просвещение» Академический школьный учебник А. Т Смирнов Б. О. Хренников Основы безопасности жизнедеятельности 8 КЛАСС учебник для общеобразовательных учреждений под редакцией А. Т. Смирнова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 класс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Российская академия образования Издательство «Просвещение» Академический школьный учебник А. Т Смирнов Б. О. Хренников Основы безопасности жизнедеятельности 9 КЛАСС учебник для общеобразовательных учреждений под редакцией А. Т. Смирнова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основ безопасности жизнедеятельности в 8-9 классе по 1 ч в неделю (34 учебных недели) — общий объем 68 часов.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Цели: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Ожидаемый результат обучения по данной примерной программе в наиболее общем виде может быть сформулирован как способность выпускников правильно действовать в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опасных и чрезвычайных ситуациях социального, природного и техногенного характера.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1</Pages>
  <Words>277</Words>
  <Characters>2006</Characters>
  <CharactersWithSpaces>2268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2020-03-05T17:39:00Z</dcterms:created>
  <dc:creator>NadinU</dc:creator>
  <dc:description/>
  <dc:language>ru-RU</dc:language>
  <cp:lastModifiedBy/>
  <dcterms:modified xsi:type="dcterms:W3CDTF">2020-03-06T12:39:40Z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