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6AD7F" w14:textId="77777777" w:rsidR="004B32A9" w:rsidRPr="001033CA" w:rsidRDefault="004B32A9" w:rsidP="003444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3CA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14:paraId="31BAA938" w14:textId="77777777" w:rsidR="003444B4" w:rsidRDefault="004B32A9" w:rsidP="003444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3CA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  <w:r w:rsidR="003444B4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14:paraId="60FA9924" w14:textId="77777777" w:rsidR="004B32A9" w:rsidRPr="001033CA" w:rsidRDefault="004B32A9" w:rsidP="003444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4B4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>сновам духовно-нравственной культуры народов России</w:t>
      </w:r>
      <w:r w:rsidR="003444B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3CA">
        <w:rPr>
          <w:rFonts w:ascii="Times New Roman" w:hAnsi="Times New Roman" w:cs="Times New Roman"/>
          <w:b/>
          <w:sz w:val="24"/>
          <w:szCs w:val="24"/>
        </w:rPr>
        <w:t>(ФГОС)</w:t>
      </w:r>
    </w:p>
    <w:p w14:paraId="08D1E514" w14:textId="77777777" w:rsidR="004B32A9" w:rsidRDefault="004B32A9" w:rsidP="003444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33CA">
        <w:rPr>
          <w:rFonts w:ascii="Times New Roman" w:hAnsi="Times New Roman" w:cs="Times New Roman"/>
          <w:b/>
          <w:sz w:val="24"/>
          <w:szCs w:val="24"/>
        </w:rPr>
        <w:t>по учебник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4B32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«Основы духовно-нравственной культуры народов России» </w:t>
      </w:r>
    </w:p>
    <w:p w14:paraId="774DF26D" w14:textId="77777777" w:rsidR="004B32A9" w:rsidRPr="004B32A9" w:rsidRDefault="004B32A9" w:rsidP="003444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2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авторы: Н.Ф. Виноградова, В.И. Власенко, А.В. Поляков.</w:t>
      </w:r>
    </w:p>
    <w:p w14:paraId="045A285A" w14:textId="77777777" w:rsidR="004B32A9" w:rsidRDefault="004B32A9" w:rsidP="004B32A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CAB5C7" w14:textId="77777777" w:rsidR="004B32A9" w:rsidRPr="004B32A9" w:rsidRDefault="004B32A9" w:rsidP="004B32A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основного общего образования изучение обязательной предметной области «Основы духовно-нравственной культуры народов России» в 5 классе продолжается формирование первоначальных представлений о светской этике, религиях России, их роли в культуре, истории и современности России. Результатом обучения должно стать пробуждение интереса к культуре других народов, проявление толерантности, способности к сотрудничеству, взаимодействию.</w:t>
      </w:r>
    </w:p>
    <w:p w14:paraId="28AC45CC" w14:textId="77777777" w:rsidR="004B32A9" w:rsidRPr="004B32A9" w:rsidRDefault="004B32A9" w:rsidP="003444B4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данного курса в 5 классе у учащихся углубляется осознание идеи духовности человека как преобладания в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B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нравственных, интеллектуальных интересов над материальными. Курс призван обогатить процесс воспитания в школе новым пониманием сущности российской культуры, развивающейся как сплав национальных традиций и религиозных верований. Исходя из этого, особое значение курса заключается в раскрытии общечеловеческих ценностей, которые объединяют светскость и духовность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4B32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4B32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представлений о роли светской этики, отечественных традиционных религий в развитии культуры, истории и современности России. Результатом обучения должно стать пробуждение интереса к культуре других народов, сформированность таких личностных качеств, как толерантность, способность к равноправному объединению, сотрудничеству, взаимодействию.</w:t>
      </w:r>
    </w:p>
    <w:p w14:paraId="73FE66EB" w14:textId="77777777" w:rsidR="004B32A9" w:rsidRPr="004B32A9" w:rsidRDefault="004B32A9" w:rsidP="004B32A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изучения данного предмета младшими подростками определяется их возрастными и познавательными возможностями. У них наблюдается большой интерес к социальному миру, событиям, они открыты для общения на различные темы.</w:t>
      </w:r>
    </w:p>
    <w:p w14:paraId="01BF2DFA" w14:textId="77777777" w:rsidR="004B32A9" w:rsidRDefault="004B32A9" w:rsidP="004B32A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составлена на основе программы комплексного учебного курса «Основы духовно-нравственной культуры народов России» авторы: Н.Ф. Виноградова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4B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B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ф.,</w:t>
      </w:r>
      <w:r w:rsidRPr="004B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Федеральных государственных образовательных стандартов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E5372D0" w14:textId="0B7F8489" w:rsidR="004B32A9" w:rsidRPr="001033CA" w:rsidRDefault="004B32A9" w:rsidP="003444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3CA">
        <w:rPr>
          <w:rFonts w:ascii="Times New Roman" w:hAnsi="Times New Roman" w:cs="Times New Roman"/>
          <w:sz w:val="24"/>
          <w:szCs w:val="24"/>
        </w:rPr>
        <w:t>На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033CA">
        <w:rPr>
          <w:rFonts w:ascii="Times New Roman" w:hAnsi="Times New Roman" w:cs="Times New Roman"/>
          <w:sz w:val="24"/>
          <w:szCs w:val="24"/>
        </w:rPr>
        <w:t xml:space="preserve">учение </w:t>
      </w:r>
      <w:r>
        <w:rPr>
          <w:rFonts w:ascii="Times New Roman" w:hAnsi="Times New Roman" w:cs="Times New Roman"/>
          <w:sz w:val="24"/>
          <w:szCs w:val="24"/>
        </w:rPr>
        <w:t>курса в 5 классе выделяется 1 час в неделю</w:t>
      </w:r>
      <w:r w:rsidR="003444B4">
        <w:rPr>
          <w:rFonts w:ascii="Times New Roman" w:hAnsi="Times New Roman" w:cs="Times New Roman"/>
          <w:sz w:val="24"/>
          <w:szCs w:val="24"/>
        </w:rPr>
        <w:t xml:space="preserve"> </w:t>
      </w:r>
      <w:r w:rsidR="000F389C">
        <w:rPr>
          <w:rFonts w:ascii="Times New Roman" w:hAnsi="Times New Roman" w:cs="Times New Roman"/>
          <w:sz w:val="24"/>
          <w:szCs w:val="24"/>
        </w:rPr>
        <w:t>34 часа в год.</w:t>
      </w:r>
      <w:bookmarkStart w:id="0" w:name="_GoBack"/>
      <w:bookmarkEnd w:id="0"/>
    </w:p>
    <w:p w14:paraId="026868BD" w14:textId="77777777" w:rsidR="003444B4" w:rsidRDefault="003444B4" w:rsidP="003444B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Текст рабочей программы и аннотация к ней размещается на официальном сайте МАОУ СОШ № 100 в сети Интернет (http://https://школа100нт.рф)</w:t>
      </w:r>
    </w:p>
    <w:p w14:paraId="7A86D699" w14:textId="77777777" w:rsidR="004B32A9" w:rsidRPr="004B32A9" w:rsidRDefault="004B32A9" w:rsidP="003444B4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3B7C7" w14:textId="77777777" w:rsidR="004F01ED" w:rsidRPr="004B32A9" w:rsidRDefault="004F01ED" w:rsidP="004B3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01ED" w:rsidRPr="004B32A9" w:rsidSect="0034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648F"/>
    <w:multiLevelType w:val="multilevel"/>
    <w:tmpl w:val="36084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C3490"/>
    <w:multiLevelType w:val="multilevel"/>
    <w:tmpl w:val="8BA24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F191B"/>
    <w:multiLevelType w:val="multilevel"/>
    <w:tmpl w:val="D2F0E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D903AC"/>
    <w:multiLevelType w:val="multilevel"/>
    <w:tmpl w:val="014E89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8F3349"/>
    <w:multiLevelType w:val="multilevel"/>
    <w:tmpl w:val="603A1C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F34D3"/>
    <w:multiLevelType w:val="multilevel"/>
    <w:tmpl w:val="A3A20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3C3EEB"/>
    <w:multiLevelType w:val="multilevel"/>
    <w:tmpl w:val="18EA3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1013C"/>
    <w:multiLevelType w:val="multilevel"/>
    <w:tmpl w:val="F30E07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2A9"/>
    <w:rsid w:val="000F389C"/>
    <w:rsid w:val="003444B4"/>
    <w:rsid w:val="00403844"/>
    <w:rsid w:val="004B32A9"/>
    <w:rsid w:val="004F01ED"/>
    <w:rsid w:val="00AA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797F"/>
  <w15:docId w15:val="{3E1CA5F0-12AC-4122-BF93-46C62B89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32A9"/>
    <w:rPr>
      <w:i/>
      <w:iCs/>
    </w:rPr>
  </w:style>
  <w:style w:type="character" w:customStyle="1" w:styleId="a5">
    <w:name w:val="Абзац списка Знак"/>
    <w:link w:val="a6"/>
    <w:uiPriority w:val="99"/>
    <w:locked/>
    <w:rsid w:val="003444B4"/>
  </w:style>
  <w:style w:type="paragraph" w:styleId="a6">
    <w:name w:val="List Paragraph"/>
    <w:basedOn w:val="a"/>
    <w:link w:val="a5"/>
    <w:uiPriority w:val="99"/>
    <w:qFormat/>
    <w:rsid w:val="003444B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cp:lastPrinted>2019-07-26T05:50:00Z</cp:lastPrinted>
  <dcterms:created xsi:type="dcterms:W3CDTF">2019-07-08T02:43:00Z</dcterms:created>
  <dcterms:modified xsi:type="dcterms:W3CDTF">2020-01-02T16:17:00Z</dcterms:modified>
</cp:coreProperties>
</file>