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Аннотация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 рабочей программе по физической культуре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5-9 классов</w:t>
      </w:r>
    </w:p>
    <w:p>
      <w:pPr>
        <w:pStyle w:val="Normal"/>
        <w:spacing w:lineRule="auto" w:line="240"/>
        <w:ind w:firstLine="583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Программа по предмету «Физическая культура» для 5-9 классов общеобразовательных учреждений разработана в соответствии с Федеральным государственным образовательным стандартом основного общего образования и примерными программами основного общего образования. При создании программ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</w:t>
      </w:r>
    </w:p>
    <w:p>
      <w:pPr>
        <w:pStyle w:val="Normal"/>
        <w:spacing w:lineRule="auto" w:line="240"/>
        <w:ind w:firstLine="583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Целью школьного образования по физической культуре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здоровья,оптимизации трудовой деятельности и организации активного отдыха.</w:t>
      </w:r>
    </w:p>
    <w:p>
      <w:pPr>
        <w:pStyle w:val="Normal"/>
        <w:spacing w:lineRule="auto" w:line="240"/>
        <w:ind w:firstLine="583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Данная цель определяет направленность образовательного процесса по физической культуре на уроках в 5-9 классах:</w:t>
      </w:r>
    </w:p>
    <w:p>
      <w:pPr>
        <w:pStyle w:val="Normal"/>
        <w:spacing w:lineRule="auto" w:line="240"/>
        <w:ind w:firstLine="583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Рабочая программа </w:t>
      </w:r>
      <w:r>
        <w:rPr>
          <w:rFonts w:eastAsia="Times New Roman" w:ascii="Times New Roman" w:hAnsi="Times New Roman"/>
          <w:sz w:val="24"/>
          <w:szCs w:val="24"/>
        </w:rPr>
        <w:t>составлена на основе государственной программы: Лях В.И., ЗданевичА.А. «Комплексная программа физического воспитания учащихся 1-11 классов»,</w:t>
      </w:r>
      <w:r>
        <w:rPr>
          <w:rFonts w:cs="Times New Roman" w:ascii="Times New Roman" w:hAnsi="Times New Roman"/>
          <w:sz w:val="24"/>
          <w:szCs w:val="24"/>
        </w:rPr>
        <w:t xml:space="preserve"> реализуется в предметной области «Физическая культура» обязательной части Учебного плана в объеме 204 часов: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 класс – 102 часа (3 часа в неделю);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 класс – 102 часа (3 часа в неделю);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 класс – 102 часа (3 часа в неделю);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 класс – 102 часа (3 часа в неделю);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 класс – 102 часа (3 часа в неделю);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Третий час на преподавание третьего часа учебного предмета «Физическая культура» был введён приказом Министерства образования науки от 30 августа 2010г. № 889. В приказе указано: «Третий час учебного предмета «Физическая культура» используется на увеличение двигательной активности и развития физических качеств обучающихся, внедрения современных систем физического воспитания».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Итоговая работа в рамках проведения промежуточной аттестации проводится в форме тестирования по разделам программы и контроля зачётных нормативов общефизической подготовки.</w:t>
      </w:r>
    </w:p>
    <w:p>
      <w:pPr>
        <w:pStyle w:val="Normal"/>
        <w:spacing w:lineRule="auto" w:line="240" w:before="0" w:after="160"/>
        <w:ind w:firstLine="614"/>
        <w:rPr/>
      </w:pPr>
      <w:r>
        <w:rPr/>
      </w:r>
    </w:p>
    <w:sectPr>
      <w:type w:val="nextPage"/>
      <w:pgSz w:w="11906" w:h="16838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ko-K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Arial" w:asciiTheme="minorHAnsi" w:cstheme="minorBidi" w:eastAsiaTheme="minorEastAsia" w:hAnsiTheme="minorHAnsi"/>
        <w:sz w:val="22"/>
        <w:szCs w:val="22"/>
        <w:lang w:val="ru-RU" w:eastAsia="ko-K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맑은 고딕" w:cs="Arial" w:asciiTheme="minorHAnsi" w:cstheme="minorBidi" w:eastAsiaTheme="minorEastAsia" w:hAnsiTheme="minorHAnsi"/>
      <w:color w:val="auto"/>
      <w:kern w:val="0"/>
      <w:sz w:val="22"/>
      <w:szCs w:val="22"/>
      <w:lang w:val="ru-RU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LibreOffice/6.2.7.1$Linux_X86_64 LibreOffice_project/20$Build-1</Application>
  <Pages>1</Pages>
  <Words>268</Words>
  <Characters>1928</Characters>
  <CharactersWithSpaces>2196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2020-01-03T15:48:00Z</dcterms:created>
  <dc:creator/>
  <dc:description/>
  <dc:language>ru-RU</dc:language>
  <cp:lastModifiedBy/>
  <dcterms:modified xsi:type="dcterms:W3CDTF">2020-03-06T13:25:33Z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version">
    <vt:lpwstr>0900.0000.01</vt:lpwstr>
  </property>
</Properties>
</file>